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00"/>
        <w:tblW w:w="11486" w:type="dxa"/>
        <w:tblLook w:val="04A0" w:firstRow="1" w:lastRow="0" w:firstColumn="1" w:lastColumn="0" w:noHBand="0" w:noVBand="1"/>
      </w:tblPr>
      <w:tblGrid>
        <w:gridCol w:w="1842"/>
        <w:gridCol w:w="1956"/>
        <w:gridCol w:w="1980"/>
        <w:gridCol w:w="1890"/>
        <w:gridCol w:w="1890"/>
        <w:gridCol w:w="1928"/>
      </w:tblGrid>
      <w:tr w:rsidR="006C32BA" w:rsidTr="00172539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956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  <w:r w:rsidR="009D24F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9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90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928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</w:p>
        </w:tc>
      </w:tr>
      <w:tr w:rsidR="006C32BA" w:rsidTr="00172539">
        <w:trPr>
          <w:trHeight w:val="345"/>
        </w:trPr>
        <w:tc>
          <w:tcPr>
            <w:tcW w:w="11486" w:type="dxa"/>
            <w:gridSpan w:val="6"/>
          </w:tcPr>
          <w:p w:rsidR="00135201" w:rsidRPr="00135201" w:rsidRDefault="006C32BA" w:rsidP="001352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Unit Vocabulary:</w:t>
            </w:r>
            <w:r w:rsidR="009777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B2AD0" w:rsidRPr="00EB2A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1073">
              <w:t xml:space="preserve"> </w:t>
            </w:r>
            <w:r w:rsidR="005A1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cells, </w:t>
            </w:r>
            <w:r w:rsidR="005A1073">
              <w:t xml:space="preserve"> </w:t>
            </w:r>
            <w:r w:rsidR="005A1073" w:rsidRPr="005A1073">
              <w:rPr>
                <w:rFonts w:ascii="Times New Roman" w:hAnsi="Times New Roman" w:cs="Times New Roman"/>
                <w:b/>
                <w:sz w:val="18"/>
                <w:szCs w:val="18"/>
              </w:rPr>
              <w:t>Organelles</w:t>
            </w:r>
            <w:r w:rsidR="005A1073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Cell theory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Plasma membrane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Eukaryotic,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Prokaryotic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Nucleus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C5C54">
              <w:t xml:space="preserve"> </w:t>
            </w:r>
            <w:r w:rsidR="00CC5C54" w:rsidRPr="00CC5C54">
              <w:rPr>
                <w:rFonts w:ascii="Times New Roman" w:hAnsi="Times New Roman" w:cs="Times New Roman"/>
                <w:b/>
                <w:sz w:val="18"/>
                <w:szCs w:val="18"/>
              </w:rPr>
              <w:t>Selective permeability</w:t>
            </w:r>
            <w:r w:rsidR="00CC5C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135201">
              <w:t xml:space="preserve"> </w:t>
            </w:r>
          </w:p>
          <w:p w:rsidR="006C32BA" w:rsidRPr="00996F80" w:rsidRDefault="00135201" w:rsidP="005A10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201">
              <w:rPr>
                <w:rFonts w:ascii="Times New Roman" w:hAnsi="Times New Roman" w:cs="Times New Roman"/>
                <w:b/>
                <w:sz w:val="18"/>
                <w:szCs w:val="18"/>
              </w:rPr>
              <w:t>Phospholipid bilayer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Transport proteins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Fluid mosaic model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Cytoplasm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Cytoskeleton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Ribosomes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Endoplasmic reticulum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Golgi apparatus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09331F">
              <w:t xml:space="preserve"> </w:t>
            </w:r>
            <w:r w:rsidR="0009331F" w:rsidRPr="0009331F">
              <w:rPr>
                <w:rFonts w:ascii="Times New Roman" w:hAnsi="Times New Roman" w:cs="Times New Roman"/>
                <w:b/>
                <w:sz w:val="18"/>
                <w:szCs w:val="18"/>
              </w:rPr>
              <w:t>Vacuole</w:t>
            </w:r>
            <w:r w:rsidR="0009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Lysosomes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Centrioles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Mitochondria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>, Chloroplasts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,   Cell wall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Cilia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Flagella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Diffusion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Dynamic equilibrium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Facilitated diffusion,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Osmosis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Isotonic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Hypotonic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Hypertonic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Active transport,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Endocytosis</w:t>
            </w:r>
            <w:r w:rsidR="00996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996F80">
              <w:t xml:space="preserve"> </w:t>
            </w:r>
            <w:r w:rsidR="00996F80" w:rsidRPr="00996F80">
              <w:rPr>
                <w:rFonts w:ascii="Times New Roman" w:hAnsi="Times New Roman" w:cs="Times New Roman"/>
                <w:b/>
                <w:sz w:val="18"/>
                <w:szCs w:val="18"/>
              </w:rPr>
              <w:t>Exocytosis</w:t>
            </w:r>
          </w:p>
        </w:tc>
      </w:tr>
      <w:tr w:rsidR="00B6089A" w:rsidTr="00172539">
        <w:trPr>
          <w:trHeight w:val="1250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9F6067" w:rsidRPr="003472C0" w:rsidRDefault="00CF2027" w:rsidP="003472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 can:</w:t>
            </w:r>
            <w:r w:rsidR="00D952E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72539" w:rsidRPr="00172539">
              <w:rPr>
                <w:b/>
                <w:sz w:val="18"/>
                <w:szCs w:val="18"/>
              </w:rPr>
              <w:t xml:space="preserve"> </w:t>
            </w:r>
            <w:r w:rsidR="00172539" w:rsidRPr="00172539">
              <w:rPr>
                <w:rFonts w:ascii="Times New Roman" w:hAnsi="Times New Roman"/>
                <w:b/>
                <w:sz w:val="18"/>
                <w:szCs w:val="18"/>
              </w:rPr>
              <w:t>Observe and analyze cell activity</w:t>
            </w:r>
          </w:p>
          <w:p w:rsidR="006C32BA" w:rsidRPr="00B6089A" w:rsidRDefault="006C32BA" w:rsidP="003472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6C32BA" w:rsidRPr="009A7562" w:rsidRDefault="006C32BA" w:rsidP="0017253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can:</w:t>
            </w:r>
            <w:r w:rsid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86343">
              <w:t xml:space="preserve"> </w:t>
            </w:r>
            <w:r w:rsidR="00875BBA" w:rsidRPr="00875B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2539" w:rsidRPr="00172539">
              <w:rPr>
                <w:rFonts w:ascii="Times New Roman" w:hAnsi="Times New Roman" w:cs="Times New Roman"/>
                <w:b/>
                <w:sz w:val="18"/>
                <w:szCs w:val="18"/>
              </w:rPr>
              <w:t>:  Observe and analyze cell activity</w:t>
            </w:r>
          </w:p>
        </w:tc>
        <w:tc>
          <w:tcPr>
            <w:tcW w:w="1890" w:type="dxa"/>
          </w:tcPr>
          <w:p w:rsidR="006C32BA" w:rsidRPr="009A7562" w:rsidRDefault="006C32BA" w:rsidP="00172539">
            <w:pPr>
              <w:rPr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can:</w:t>
            </w:r>
            <w:r w:rsid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00A4E">
              <w:t xml:space="preserve"> </w:t>
            </w:r>
            <w:r w:rsidR="00172539" w:rsidRPr="00172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Analyze movement in and out of the cell  </w:t>
            </w:r>
          </w:p>
        </w:tc>
        <w:tc>
          <w:tcPr>
            <w:tcW w:w="1890" w:type="dxa"/>
          </w:tcPr>
          <w:p w:rsidR="006C32BA" w:rsidRDefault="006C32BA" w:rsidP="00EB7D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I can</w:t>
            </w:r>
            <w:r w:rsidR="00F8082F"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8318ED" w:rsidRPr="008318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72539" w:rsidRPr="00172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Analyze movement in and out of the cell  </w:t>
            </w:r>
          </w:p>
          <w:p w:rsidR="00B503CF" w:rsidRPr="009A7562" w:rsidRDefault="00B503CF" w:rsidP="00EB7D3B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6C32BA" w:rsidRPr="009A7562" w:rsidRDefault="00F7693B" w:rsidP="001725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="00FF6959" w:rsidRPr="009A7562">
              <w:rPr>
                <w:rFonts w:ascii="Times New Roman" w:hAnsi="Times New Roman" w:cs="Times New Roman"/>
                <w:b/>
                <w:sz w:val="18"/>
                <w:szCs w:val="18"/>
              </w:rPr>
              <w:t>can:</w:t>
            </w:r>
            <w:r w:rsidR="00C00A4E">
              <w:t xml:space="preserve"> </w:t>
            </w:r>
            <w:r w:rsidR="00172539">
              <w:rPr>
                <w:b/>
                <w:sz w:val="18"/>
                <w:szCs w:val="18"/>
              </w:rPr>
              <w:t>Make a graphic representation of cell structure and function</w:t>
            </w:r>
          </w:p>
        </w:tc>
      </w:tr>
      <w:tr w:rsidR="00B6089A" w:rsidTr="00172539">
        <w:trPr>
          <w:trHeight w:val="1367"/>
        </w:trPr>
        <w:tc>
          <w:tcPr>
            <w:tcW w:w="1842" w:type="dxa"/>
          </w:tcPr>
          <w:p w:rsidR="006C32BA" w:rsidRDefault="00755239" w:rsidP="006C32BA">
            <w:r>
              <w:rPr>
                <w:rFonts w:ascii="Times New Roman" w:hAnsi="Times New Roman" w:cs="Times New Roman"/>
                <w:b/>
              </w:rPr>
              <w:t>Next Gen Science Standards</w:t>
            </w:r>
          </w:p>
        </w:tc>
        <w:tc>
          <w:tcPr>
            <w:tcW w:w="1956" w:type="dxa"/>
          </w:tcPr>
          <w:p w:rsidR="00B6089A" w:rsidRPr="00C94E6B" w:rsidRDefault="00D33D00" w:rsidP="002C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980" w:type="dxa"/>
          </w:tcPr>
          <w:p w:rsidR="006C32BA" w:rsidRPr="00547EE6" w:rsidRDefault="00D33D00" w:rsidP="002C4A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890" w:type="dxa"/>
          </w:tcPr>
          <w:p w:rsidR="006C32BA" w:rsidRPr="003C21D6" w:rsidRDefault="00826D7B" w:rsidP="003B0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890" w:type="dxa"/>
          </w:tcPr>
          <w:p w:rsidR="00D952EF" w:rsidRPr="00F07FDE" w:rsidRDefault="00826D7B" w:rsidP="00D95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  <w:tc>
          <w:tcPr>
            <w:tcW w:w="1928" w:type="dxa"/>
          </w:tcPr>
          <w:p w:rsidR="00D952EF" w:rsidRPr="00E5481D" w:rsidRDefault="00826D7B" w:rsidP="00D95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6D7B">
              <w:rPr>
                <w:rFonts w:ascii="Times New Roman" w:hAnsi="Times New Roman" w:cs="Times New Roman"/>
                <w:b/>
                <w:sz w:val="18"/>
                <w:szCs w:val="18"/>
              </w:rPr>
              <w:t>Develop and use a model to illustrate the hierarchical organization of interacting systems that provide specific functions within multicellular organisms. HS LS1-2</w:t>
            </w:r>
          </w:p>
        </w:tc>
      </w:tr>
      <w:tr w:rsidR="00B6089A" w:rsidTr="00172539">
        <w:trPr>
          <w:trHeight w:val="4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A03D1F" w:rsidRPr="00961F45" w:rsidRDefault="00D33D00" w:rsidP="002D2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Collaborative learning</w:t>
            </w:r>
            <w:r w:rsidR="00671C96">
              <w:rPr>
                <w:rFonts w:ascii="Times New Roman" w:hAnsi="Times New Roman" w:cs="Times New Roman"/>
                <w:sz w:val="18"/>
                <w:szCs w:val="18"/>
              </w:rPr>
              <w:t>/ Independent practice</w:t>
            </w:r>
          </w:p>
        </w:tc>
        <w:tc>
          <w:tcPr>
            <w:tcW w:w="1980" w:type="dxa"/>
          </w:tcPr>
          <w:p w:rsidR="006C32BA" w:rsidRPr="00C70C7D" w:rsidRDefault="00172539" w:rsidP="003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Independent practice</w:t>
            </w:r>
          </w:p>
        </w:tc>
        <w:tc>
          <w:tcPr>
            <w:tcW w:w="1890" w:type="dxa"/>
          </w:tcPr>
          <w:p w:rsidR="006C32BA" w:rsidRPr="00CB6F0D" w:rsidRDefault="008318ED" w:rsidP="00D95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Collaborative learning</w:t>
            </w:r>
          </w:p>
        </w:tc>
        <w:tc>
          <w:tcPr>
            <w:tcW w:w="1890" w:type="dxa"/>
          </w:tcPr>
          <w:p w:rsidR="006C32BA" w:rsidRPr="00CB6F0D" w:rsidRDefault="00172539" w:rsidP="00745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Collaborative learning</w:t>
            </w:r>
          </w:p>
        </w:tc>
        <w:tc>
          <w:tcPr>
            <w:tcW w:w="1928" w:type="dxa"/>
          </w:tcPr>
          <w:p w:rsidR="004D5148" w:rsidRPr="00CB6F0D" w:rsidRDefault="00172539" w:rsidP="00F80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539">
              <w:rPr>
                <w:rFonts w:ascii="Times New Roman" w:hAnsi="Times New Roman" w:cs="Times New Roman"/>
                <w:sz w:val="18"/>
                <w:szCs w:val="18"/>
              </w:rPr>
              <w:t>Collaborative learning</w:t>
            </w:r>
          </w:p>
        </w:tc>
      </w:tr>
      <w:tr w:rsidR="00B6089A" w:rsidTr="00172539">
        <w:trPr>
          <w:trHeight w:val="4013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956" w:type="dxa"/>
          </w:tcPr>
          <w:p w:rsidR="00D33D00" w:rsidRPr="00D33D00" w:rsidRDefault="00D33D00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9C3647" w:rsidRDefault="009C3647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2EF" w:rsidRDefault="00D952EF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39" w:rsidRPr="00172539" w:rsidRDefault="00172539" w:rsidP="00172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539">
              <w:rPr>
                <w:rFonts w:ascii="Times New Roman" w:hAnsi="Times New Roman" w:cs="Times New Roman"/>
                <w:sz w:val="18"/>
                <w:szCs w:val="18"/>
              </w:rPr>
              <w:t xml:space="preserve">Virtual microscope and check cell lab </w:t>
            </w:r>
          </w:p>
          <w:p w:rsidR="00C00A4E" w:rsidRDefault="00C00A4E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E6B" w:rsidRDefault="00C94E6B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D8" w:rsidRDefault="000306D8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D8" w:rsidRDefault="000306D8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E7D" w:rsidRPr="00593A8F" w:rsidRDefault="006C6E7D" w:rsidP="00B82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D33D00" w:rsidRPr="00D33D00" w:rsidRDefault="00D33D00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2B5819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819" w:rsidRDefault="002B581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BBA" w:rsidRDefault="0017253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Cell structure and function </w:t>
            </w:r>
          </w:p>
          <w:p w:rsidR="00875BBA" w:rsidRDefault="00875BBA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BBA" w:rsidRDefault="00875BBA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Review enzymes if time </w:t>
            </w:r>
            <w:r w:rsidR="008318ED"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  <w:p w:rsidR="00E72C49" w:rsidRPr="00B723BA" w:rsidRDefault="00E72C49" w:rsidP="007773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D33D00" w:rsidRDefault="00D33D00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3D00"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FB6CDE" w:rsidRDefault="00FB6CDE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CDE" w:rsidRDefault="00FB6CDE" w:rsidP="00D33D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39" w:rsidRPr="00172539" w:rsidRDefault="00172539" w:rsidP="00172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539">
              <w:rPr>
                <w:rFonts w:ascii="Times New Roman" w:hAnsi="Times New Roman" w:cs="Times New Roman"/>
                <w:sz w:val="18"/>
                <w:szCs w:val="18"/>
              </w:rPr>
              <w:t>Review sheet over osmosis and diffusion</w:t>
            </w:r>
          </w:p>
          <w:p w:rsidR="00172539" w:rsidRPr="00172539" w:rsidRDefault="00172539" w:rsidP="00172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39" w:rsidRPr="00172539" w:rsidRDefault="00172539" w:rsidP="00172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539">
              <w:rPr>
                <w:rFonts w:ascii="Times New Roman" w:hAnsi="Times New Roman" w:cs="Times New Roman"/>
                <w:sz w:val="18"/>
                <w:szCs w:val="18"/>
              </w:rPr>
              <w:t>Begin Gummy bear osmosis lab</w:t>
            </w: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709C" w:rsidRPr="004A1B59" w:rsidRDefault="00B3709C" w:rsidP="003472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20BFD" w:rsidRDefault="00E5481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Quality Core </w:t>
            </w:r>
            <w:r w:rsidR="00520BFD" w:rsidRPr="00520BFD">
              <w:rPr>
                <w:rFonts w:ascii="Times New Roman" w:hAnsi="Times New Roman" w:cs="Times New Roman"/>
                <w:sz w:val="18"/>
                <w:szCs w:val="18"/>
              </w:rPr>
              <w:t>question</w:t>
            </w:r>
            <w:r w:rsidR="00F07FDE">
              <w:rPr>
                <w:rFonts w:ascii="Times New Roman" w:hAnsi="Times New Roman" w:cs="Times New Roman"/>
                <w:sz w:val="18"/>
                <w:szCs w:val="18"/>
              </w:rPr>
              <w:t xml:space="preserve"> DOK 2</w:t>
            </w: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BFD" w:rsidRPr="00520BFD" w:rsidRDefault="00520BFD" w:rsidP="00520B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39" w:rsidRPr="00172539" w:rsidRDefault="00172539" w:rsidP="00172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39" w:rsidRPr="00172539" w:rsidRDefault="00172539" w:rsidP="00172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539">
              <w:rPr>
                <w:rFonts w:ascii="Times New Roman" w:hAnsi="Times New Roman" w:cs="Times New Roman"/>
                <w:sz w:val="18"/>
                <w:szCs w:val="18"/>
              </w:rPr>
              <w:t>Conclude gummy bear osmosis lab</w:t>
            </w:r>
          </w:p>
          <w:p w:rsidR="00172539" w:rsidRPr="00172539" w:rsidRDefault="00172539" w:rsidP="00172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39" w:rsidRPr="00172539" w:rsidRDefault="00172539" w:rsidP="00172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539" w:rsidRPr="00172539" w:rsidRDefault="00172539" w:rsidP="001725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539">
              <w:rPr>
                <w:rFonts w:ascii="Times New Roman" w:hAnsi="Times New Roman" w:cs="Times New Roman"/>
                <w:sz w:val="18"/>
                <w:szCs w:val="18"/>
              </w:rPr>
              <w:t>Review enzymes if time available</w:t>
            </w:r>
          </w:p>
          <w:p w:rsidR="008D4B3A" w:rsidRPr="00A61424" w:rsidRDefault="008D4B3A" w:rsidP="001725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520BFD" w:rsidRDefault="003B0EC0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Quality Core question DOK 2</w:t>
            </w:r>
          </w:p>
          <w:p w:rsidR="00E5481D" w:rsidRDefault="00E5481D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647" w:rsidRDefault="009C3647" w:rsidP="001E12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3B" w:rsidRDefault="00EB7D3B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3B" w:rsidRPr="00F24397" w:rsidRDefault="00172539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create a cell comic strip</w:t>
            </w:r>
          </w:p>
        </w:tc>
      </w:tr>
      <w:tr w:rsidR="00B6089A" w:rsidTr="00172539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956" w:type="dxa"/>
          </w:tcPr>
          <w:p w:rsidR="006C32BA" w:rsidRPr="00593A8F" w:rsidRDefault="00172539" w:rsidP="00C00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Sheet</w:t>
            </w:r>
          </w:p>
        </w:tc>
        <w:tc>
          <w:tcPr>
            <w:tcW w:w="1980" w:type="dxa"/>
          </w:tcPr>
          <w:p w:rsidR="006C32BA" w:rsidRPr="00757CA7" w:rsidRDefault="00172539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Review Sheets</w:t>
            </w:r>
          </w:p>
        </w:tc>
        <w:tc>
          <w:tcPr>
            <w:tcW w:w="1890" w:type="dxa"/>
          </w:tcPr>
          <w:p w:rsidR="006C32BA" w:rsidRPr="004A1B59" w:rsidRDefault="00172539" w:rsidP="002E5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Sheet</w:t>
            </w:r>
          </w:p>
        </w:tc>
        <w:tc>
          <w:tcPr>
            <w:tcW w:w="1890" w:type="dxa"/>
          </w:tcPr>
          <w:p w:rsidR="00777335" w:rsidRPr="00A61424" w:rsidRDefault="00172539" w:rsidP="009443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Lab Sheet</w:t>
            </w:r>
          </w:p>
        </w:tc>
        <w:tc>
          <w:tcPr>
            <w:tcW w:w="1928" w:type="dxa"/>
          </w:tcPr>
          <w:p w:rsidR="006C32BA" w:rsidRPr="00F24397" w:rsidRDefault="00172539" w:rsidP="00FA11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Product</w:t>
            </w:r>
          </w:p>
        </w:tc>
      </w:tr>
      <w:tr w:rsidR="00B6089A" w:rsidTr="00172539">
        <w:trPr>
          <w:trHeight w:val="377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6C32BA" w:rsidRPr="00757CA7" w:rsidRDefault="00671C96" w:rsidP="004A2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Prompting/cueing</w:t>
            </w:r>
            <w:r w:rsidR="00D33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6C32BA" w:rsidRPr="00757CA7" w:rsidRDefault="00351968" w:rsidP="00757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Prompting</w:t>
            </w:r>
            <w:bookmarkStart w:id="0" w:name="_GoBack"/>
            <w:bookmarkEnd w:id="0"/>
            <w:r w:rsidR="00172539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cueing</w:t>
            </w:r>
          </w:p>
        </w:tc>
        <w:tc>
          <w:tcPr>
            <w:tcW w:w="1890" w:type="dxa"/>
          </w:tcPr>
          <w:p w:rsidR="006C32BA" w:rsidRPr="004A1B59" w:rsidRDefault="008318ED" w:rsidP="00D95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Heterozygous pairing</w:t>
            </w:r>
          </w:p>
        </w:tc>
        <w:tc>
          <w:tcPr>
            <w:tcW w:w="1890" w:type="dxa"/>
          </w:tcPr>
          <w:p w:rsidR="006C32BA" w:rsidRPr="00F24397" w:rsidRDefault="008318ED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8ED">
              <w:rPr>
                <w:rFonts w:ascii="Times New Roman" w:hAnsi="Times New Roman" w:cs="Times New Roman"/>
                <w:sz w:val="18"/>
                <w:szCs w:val="18"/>
              </w:rPr>
              <w:t>Heterozygous pairing</w:t>
            </w:r>
          </w:p>
        </w:tc>
        <w:tc>
          <w:tcPr>
            <w:tcW w:w="1928" w:type="dxa"/>
          </w:tcPr>
          <w:p w:rsidR="006C32BA" w:rsidRPr="00F24397" w:rsidRDefault="00172539" w:rsidP="00EB7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539">
              <w:rPr>
                <w:rFonts w:ascii="Times New Roman" w:hAnsi="Times New Roman" w:cs="Times New Roman"/>
                <w:sz w:val="18"/>
                <w:szCs w:val="18"/>
              </w:rPr>
              <w:t>Heterozygous pairing</w:t>
            </w:r>
          </w:p>
        </w:tc>
      </w:tr>
      <w:tr w:rsidR="00B6089A" w:rsidTr="00172539">
        <w:trPr>
          <w:trHeight w:val="365"/>
        </w:trPr>
        <w:tc>
          <w:tcPr>
            <w:tcW w:w="1842" w:type="dxa"/>
          </w:tcPr>
          <w:p w:rsidR="006C32BA" w:rsidRPr="006C32BA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6C32BA" w:rsidP="006C32BA">
            <w:r>
              <w:t>*Formative-F</w:t>
            </w:r>
          </w:p>
          <w:p w:rsidR="006C32BA" w:rsidRDefault="006C32BA" w:rsidP="006C32BA">
            <w:r>
              <w:t>*Summative-S</w:t>
            </w:r>
          </w:p>
        </w:tc>
        <w:tc>
          <w:tcPr>
            <w:tcW w:w="1956" w:type="dxa"/>
          </w:tcPr>
          <w:p w:rsidR="006C32BA" w:rsidRPr="00757CA7" w:rsidRDefault="00D33D00" w:rsidP="009F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F-Exit Slip</w:t>
            </w:r>
          </w:p>
        </w:tc>
        <w:tc>
          <w:tcPr>
            <w:tcW w:w="1980" w:type="dxa"/>
          </w:tcPr>
          <w:p w:rsidR="006C32BA" w:rsidRPr="00757CA7" w:rsidRDefault="00E72C49" w:rsidP="004B5C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F-Exit Slip</w:t>
            </w:r>
          </w:p>
        </w:tc>
        <w:tc>
          <w:tcPr>
            <w:tcW w:w="1890" w:type="dxa"/>
          </w:tcPr>
          <w:p w:rsidR="006C32BA" w:rsidRPr="004A1B59" w:rsidRDefault="00337CCA" w:rsidP="001D6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</w:t>
            </w:r>
          </w:p>
        </w:tc>
        <w:tc>
          <w:tcPr>
            <w:tcW w:w="1890" w:type="dxa"/>
          </w:tcPr>
          <w:p w:rsidR="006C32BA" w:rsidRPr="00F24397" w:rsidRDefault="002C3668" w:rsidP="00FD3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="00A614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D6C">
              <w:rPr>
                <w:rFonts w:ascii="Times New Roman" w:hAnsi="Times New Roman" w:cs="Times New Roman"/>
                <w:sz w:val="18"/>
                <w:szCs w:val="18"/>
              </w:rPr>
              <w:t>Exit Slip</w:t>
            </w:r>
          </w:p>
        </w:tc>
        <w:tc>
          <w:tcPr>
            <w:tcW w:w="1928" w:type="dxa"/>
          </w:tcPr>
          <w:p w:rsidR="006C32BA" w:rsidRPr="009F6AA3" w:rsidRDefault="003B0EC0" w:rsidP="006C6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 Exit Slip</w:t>
            </w:r>
          </w:p>
        </w:tc>
      </w:tr>
    </w:tbl>
    <w:p w:rsidR="006C32BA" w:rsidRPr="00EC2601" w:rsidRDefault="006C32BA" w:rsidP="006C32BA">
      <w:pPr>
        <w:rPr>
          <w:rFonts w:ascii="Times New Roman" w:hAnsi="Times New Roman" w:cs="Times New Roman"/>
        </w:rPr>
      </w:pPr>
      <w:r w:rsidRPr="006C32BA">
        <w:rPr>
          <w:rFonts w:ascii="Times New Roman" w:hAnsi="Times New Roman" w:cs="Times New Roman"/>
          <w:b/>
          <w:sz w:val="24"/>
          <w:szCs w:val="24"/>
          <w:u w:val="single"/>
        </w:rPr>
        <w:t>Lesson Plans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655">
        <w:rPr>
          <w:rFonts w:ascii="Times New Roman" w:hAnsi="Times New Roman" w:cs="Times New Roman"/>
          <w:b/>
        </w:rPr>
        <w:t>Biology Taylor</w:t>
      </w:r>
      <w:r w:rsidR="001E12E5">
        <w:rPr>
          <w:rFonts w:ascii="Times New Roman" w:hAnsi="Times New Roman" w:cs="Times New Roman"/>
          <w:b/>
        </w:rPr>
        <w:t>/</w:t>
      </w:r>
      <w:r w:rsidR="005234EE">
        <w:rPr>
          <w:rFonts w:ascii="Times New Roman" w:hAnsi="Times New Roman" w:cs="Times New Roman"/>
          <w:b/>
        </w:rPr>
        <w:t>Castellano/</w:t>
      </w:r>
      <w:r w:rsidR="006C6F83">
        <w:rPr>
          <w:rFonts w:ascii="Times New Roman" w:hAnsi="Times New Roman" w:cs="Times New Roman"/>
          <w:b/>
        </w:rPr>
        <w:t>Ocasio</w:t>
      </w:r>
      <w:r w:rsidR="00FF43E3">
        <w:rPr>
          <w:rFonts w:ascii="Times New Roman" w:hAnsi="Times New Roman" w:cs="Times New Roman"/>
          <w:b/>
        </w:rPr>
        <w:t xml:space="preserve"> </w:t>
      </w:r>
      <w:r w:rsidR="009F79FA" w:rsidRPr="00456009">
        <w:rPr>
          <w:rFonts w:ascii="Times New Roman" w:hAnsi="Times New Roman" w:cs="Times New Roman"/>
          <w:b/>
        </w:rPr>
        <w:t>Unit:</w:t>
      </w:r>
      <w:r w:rsidR="005234EE">
        <w:rPr>
          <w:rFonts w:ascii="Times New Roman" w:hAnsi="Times New Roman" w:cs="Times New Roman"/>
          <w:b/>
        </w:rPr>
        <w:t xml:space="preserve"> Cells </w:t>
      </w:r>
      <w:r w:rsidR="00DB1FF0">
        <w:rPr>
          <w:rFonts w:ascii="Times New Roman" w:hAnsi="Times New Roman" w:cs="Times New Roman"/>
        </w:rPr>
        <w:t>Dates</w:t>
      </w:r>
      <w:r w:rsidRPr="0045600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F43E3">
        <w:rPr>
          <w:rFonts w:ascii="Times New Roman" w:hAnsi="Times New Roman" w:cs="Times New Roman"/>
          <w:b/>
        </w:rPr>
        <w:t xml:space="preserve">Sept </w:t>
      </w:r>
      <w:r w:rsidR="00067A44">
        <w:rPr>
          <w:rFonts w:ascii="Times New Roman" w:hAnsi="Times New Roman" w:cs="Times New Roman"/>
          <w:b/>
        </w:rPr>
        <w:t>17-21</w:t>
      </w:r>
      <w:r w:rsidR="00D33D00">
        <w:rPr>
          <w:rFonts w:ascii="Times New Roman" w:hAnsi="Times New Roman" w:cs="Times New Roman"/>
          <w:b/>
        </w:rPr>
        <w:t xml:space="preserve"> </w:t>
      </w:r>
      <w:r w:rsidR="00067A44">
        <w:rPr>
          <w:rFonts w:ascii="Times New Roman" w:hAnsi="Times New Roman" w:cs="Times New Roman"/>
          <w:b/>
        </w:rPr>
        <w:t>2018</w:t>
      </w:r>
      <w:r w:rsidR="005234EE">
        <w:rPr>
          <w:rFonts w:ascii="Times New Roman" w:hAnsi="Times New Roman" w:cs="Times New Roman"/>
          <w:b/>
        </w:rPr>
        <w:t xml:space="preserve">          </w:t>
      </w:r>
      <w:r w:rsidR="00FF43E3">
        <w:rPr>
          <w:rFonts w:ascii="Times New Roman" w:hAnsi="Times New Roman" w:cs="Times New Roman"/>
          <w:b/>
        </w:rPr>
        <w:t>Summative</w:t>
      </w:r>
      <w:r w:rsidR="00EC2601">
        <w:rPr>
          <w:rFonts w:ascii="Times New Roman" w:hAnsi="Times New Roman" w:cs="Times New Roman"/>
          <w:b/>
        </w:rPr>
        <w:t xml:space="preserve"> Assessment: </w:t>
      </w:r>
      <w:r w:rsidR="00067A44">
        <w:rPr>
          <w:rFonts w:ascii="Times New Roman" w:hAnsi="Times New Roman" w:cs="Times New Roman"/>
          <w:b/>
        </w:rPr>
        <w:t>Sept 28</w:t>
      </w:r>
    </w:p>
    <w:p w:rsidR="00EC2601" w:rsidRDefault="00EC2601" w:rsidP="006C32BA">
      <w:pPr>
        <w:rPr>
          <w:rFonts w:ascii="Times New Roman" w:hAnsi="Times New Roman" w:cs="Times New Roman"/>
        </w:rPr>
      </w:pPr>
    </w:p>
    <w:p w:rsidR="00EC2601" w:rsidRDefault="00EC2601" w:rsidP="006C32BA">
      <w:pPr>
        <w:rPr>
          <w:rFonts w:ascii="Times New Roman" w:hAnsi="Times New Roman" w:cs="Times New Roman"/>
        </w:rPr>
      </w:pPr>
    </w:p>
    <w:sectPr w:rsidR="00EC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167C4"/>
    <w:rsid w:val="000306D8"/>
    <w:rsid w:val="00067A44"/>
    <w:rsid w:val="00083D1B"/>
    <w:rsid w:val="0009331F"/>
    <w:rsid w:val="000A557D"/>
    <w:rsid w:val="00105A35"/>
    <w:rsid w:val="00113186"/>
    <w:rsid w:val="001256AC"/>
    <w:rsid w:val="00135201"/>
    <w:rsid w:val="00172539"/>
    <w:rsid w:val="00181FD8"/>
    <w:rsid w:val="0019172C"/>
    <w:rsid w:val="001B1FF6"/>
    <w:rsid w:val="001B56B0"/>
    <w:rsid w:val="001D62B5"/>
    <w:rsid w:val="001E12E5"/>
    <w:rsid w:val="001E262F"/>
    <w:rsid w:val="001E300A"/>
    <w:rsid w:val="001F42D6"/>
    <w:rsid w:val="0021431E"/>
    <w:rsid w:val="00224F1A"/>
    <w:rsid w:val="00242263"/>
    <w:rsid w:val="00253932"/>
    <w:rsid w:val="002843FD"/>
    <w:rsid w:val="002B5819"/>
    <w:rsid w:val="002C3668"/>
    <w:rsid w:val="002C4AC0"/>
    <w:rsid w:val="002D270B"/>
    <w:rsid w:val="002E5636"/>
    <w:rsid w:val="003040F3"/>
    <w:rsid w:val="00326F3D"/>
    <w:rsid w:val="00337CCA"/>
    <w:rsid w:val="00340FB2"/>
    <w:rsid w:val="003472C0"/>
    <w:rsid w:val="00351968"/>
    <w:rsid w:val="0039429B"/>
    <w:rsid w:val="003B0EC0"/>
    <w:rsid w:val="003C0B5C"/>
    <w:rsid w:val="003C21D6"/>
    <w:rsid w:val="003C4BF3"/>
    <w:rsid w:val="003D1307"/>
    <w:rsid w:val="003D4886"/>
    <w:rsid w:val="003D763D"/>
    <w:rsid w:val="003E712D"/>
    <w:rsid w:val="00401CFF"/>
    <w:rsid w:val="00403E3D"/>
    <w:rsid w:val="00454B64"/>
    <w:rsid w:val="00461A17"/>
    <w:rsid w:val="00472916"/>
    <w:rsid w:val="00475D0E"/>
    <w:rsid w:val="00477152"/>
    <w:rsid w:val="00483166"/>
    <w:rsid w:val="004A1B59"/>
    <w:rsid w:val="004A291C"/>
    <w:rsid w:val="004B5CBB"/>
    <w:rsid w:val="004B67E9"/>
    <w:rsid w:val="004D5148"/>
    <w:rsid w:val="004E3CE5"/>
    <w:rsid w:val="00500390"/>
    <w:rsid w:val="005046F3"/>
    <w:rsid w:val="00520BFD"/>
    <w:rsid w:val="005234EE"/>
    <w:rsid w:val="0054446B"/>
    <w:rsid w:val="00547EE6"/>
    <w:rsid w:val="005734BF"/>
    <w:rsid w:val="0057657B"/>
    <w:rsid w:val="00592999"/>
    <w:rsid w:val="00593A8F"/>
    <w:rsid w:val="005A1073"/>
    <w:rsid w:val="005B3EB6"/>
    <w:rsid w:val="006215B3"/>
    <w:rsid w:val="00647992"/>
    <w:rsid w:val="00651438"/>
    <w:rsid w:val="00664A51"/>
    <w:rsid w:val="00671C96"/>
    <w:rsid w:val="006B2E13"/>
    <w:rsid w:val="006C0E9D"/>
    <w:rsid w:val="006C32BA"/>
    <w:rsid w:val="006C5FFC"/>
    <w:rsid w:val="006C6E7D"/>
    <w:rsid w:val="006C6F83"/>
    <w:rsid w:val="006E5639"/>
    <w:rsid w:val="00704596"/>
    <w:rsid w:val="00723F12"/>
    <w:rsid w:val="00732051"/>
    <w:rsid w:val="00745EB4"/>
    <w:rsid w:val="007539D9"/>
    <w:rsid w:val="00755239"/>
    <w:rsid w:val="00757CA7"/>
    <w:rsid w:val="00763BFD"/>
    <w:rsid w:val="00777335"/>
    <w:rsid w:val="00777BC9"/>
    <w:rsid w:val="00786343"/>
    <w:rsid w:val="0080167A"/>
    <w:rsid w:val="00815857"/>
    <w:rsid w:val="008203F8"/>
    <w:rsid w:val="00826D7B"/>
    <w:rsid w:val="008318ED"/>
    <w:rsid w:val="00831DA7"/>
    <w:rsid w:val="0084103A"/>
    <w:rsid w:val="00847AAE"/>
    <w:rsid w:val="00862C0E"/>
    <w:rsid w:val="00875BBA"/>
    <w:rsid w:val="008D4B3A"/>
    <w:rsid w:val="008E235B"/>
    <w:rsid w:val="00920034"/>
    <w:rsid w:val="0093400F"/>
    <w:rsid w:val="009443D3"/>
    <w:rsid w:val="009541E7"/>
    <w:rsid w:val="00957205"/>
    <w:rsid w:val="00961F45"/>
    <w:rsid w:val="0097777F"/>
    <w:rsid w:val="00987DB5"/>
    <w:rsid w:val="00996892"/>
    <w:rsid w:val="00996F80"/>
    <w:rsid w:val="009A7478"/>
    <w:rsid w:val="009A7562"/>
    <w:rsid w:val="009C3647"/>
    <w:rsid w:val="009C65AB"/>
    <w:rsid w:val="009C7B72"/>
    <w:rsid w:val="009D24F5"/>
    <w:rsid w:val="009F2FF5"/>
    <w:rsid w:val="009F6067"/>
    <w:rsid w:val="009F6AA3"/>
    <w:rsid w:val="009F79FA"/>
    <w:rsid w:val="00A03D1F"/>
    <w:rsid w:val="00A145FB"/>
    <w:rsid w:val="00A61424"/>
    <w:rsid w:val="00A90671"/>
    <w:rsid w:val="00AA4436"/>
    <w:rsid w:val="00AA45B7"/>
    <w:rsid w:val="00AD341A"/>
    <w:rsid w:val="00B03F83"/>
    <w:rsid w:val="00B3709C"/>
    <w:rsid w:val="00B46DBF"/>
    <w:rsid w:val="00B503CF"/>
    <w:rsid w:val="00B6089A"/>
    <w:rsid w:val="00B723BA"/>
    <w:rsid w:val="00B82CBF"/>
    <w:rsid w:val="00B844FE"/>
    <w:rsid w:val="00B85009"/>
    <w:rsid w:val="00BC4655"/>
    <w:rsid w:val="00BD4732"/>
    <w:rsid w:val="00BE5306"/>
    <w:rsid w:val="00BE68E4"/>
    <w:rsid w:val="00BF1B81"/>
    <w:rsid w:val="00C00A4E"/>
    <w:rsid w:val="00C23DF4"/>
    <w:rsid w:val="00C70C7D"/>
    <w:rsid w:val="00C83643"/>
    <w:rsid w:val="00C842BE"/>
    <w:rsid w:val="00C92753"/>
    <w:rsid w:val="00C94E6B"/>
    <w:rsid w:val="00CA4A70"/>
    <w:rsid w:val="00CB6F0D"/>
    <w:rsid w:val="00CC5C54"/>
    <w:rsid w:val="00CC616D"/>
    <w:rsid w:val="00CF2027"/>
    <w:rsid w:val="00D33163"/>
    <w:rsid w:val="00D331F2"/>
    <w:rsid w:val="00D33D00"/>
    <w:rsid w:val="00D62B23"/>
    <w:rsid w:val="00D62D1D"/>
    <w:rsid w:val="00D70D6A"/>
    <w:rsid w:val="00D75716"/>
    <w:rsid w:val="00D952EF"/>
    <w:rsid w:val="00DB1FF0"/>
    <w:rsid w:val="00DD0EE0"/>
    <w:rsid w:val="00DF1E37"/>
    <w:rsid w:val="00E25FA9"/>
    <w:rsid w:val="00E5481D"/>
    <w:rsid w:val="00E72C49"/>
    <w:rsid w:val="00E808B6"/>
    <w:rsid w:val="00E82698"/>
    <w:rsid w:val="00EA20C2"/>
    <w:rsid w:val="00EB2AD0"/>
    <w:rsid w:val="00EB2FE0"/>
    <w:rsid w:val="00EB4058"/>
    <w:rsid w:val="00EB7D3B"/>
    <w:rsid w:val="00EC2601"/>
    <w:rsid w:val="00ED2C71"/>
    <w:rsid w:val="00F07FDE"/>
    <w:rsid w:val="00F13DEA"/>
    <w:rsid w:val="00F24397"/>
    <w:rsid w:val="00F2599E"/>
    <w:rsid w:val="00F27DD9"/>
    <w:rsid w:val="00F74070"/>
    <w:rsid w:val="00F7693B"/>
    <w:rsid w:val="00F8082F"/>
    <w:rsid w:val="00FA115A"/>
    <w:rsid w:val="00FB6CDE"/>
    <w:rsid w:val="00FD3D6C"/>
    <w:rsid w:val="00FD6A7C"/>
    <w:rsid w:val="00FF43E3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46DD"/>
  <w15:docId w15:val="{A8B909AF-7AA8-4835-B2D1-900BEAED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Roy</dc:creator>
  <cp:lastModifiedBy>Taylor, Roy</cp:lastModifiedBy>
  <cp:revision>4</cp:revision>
  <cp:lastPrinted>2012-08-02T21:54:00Z</cp:lastPrinted>
  <dcterms:created xsi:type="dcterms:W3CDTF">2018-06-18T13:53:00Z</dcterms:created>
  <dcterms:modified xsi:type="dcterms:W3CDTF">2018-06-18T13:53:00Z</dcterms:modified>
</cp:coreProperties>
</file>